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16" w:rsidRDefault="00220216" w:rsidP="00220216">
      <w:pPr>
        <w:tabs>
          <w:tab w:val="left" w:pos="700"/>
        </w:tabs>
        <w:spacing w:line="0" w:lineRule="atLeast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Проверка Заявителя категории №3:</w:t>
      </w:r>
    </w:p>
    <w:p w:rsidR="00220216" w:rsidRDefault="00220216" w:rsidP="00220216">
      <w:pPr>
        <w:spacing w:line="122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239" w:lineRule="auto"/>
        <w:ind w:left="700" w:right="20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3.3.1. Уполномоченный орган проверяет наличие Заявителя в Реестре поставщиков социальных услуг субъекта Российской Федерации.</w:t>
      </w:r>
    </w:p>
    <w:p w:rsidR="00220216" w:rsidRDefault="00220216" w:rsidP="00220216">
      <w:pPr>
        <w:spacing w:line="122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numPr>
          <w:ilvl w:val="0"/>
          <w:numId w:val="1"/>
        </w:numPr>
        <w:tabs>
          <w:tab w:val="left" w:pos="954"/>
        </w:tabs>
        <w:spacing w:line="0" w:lineRule="atLeast"/>
        <w:ind w:left="700" w:right="20" w:firstLine="8"/>
        <w:rPr>
          <w:rFonts w:ascii="Georgia" w:eastAsia="Georgia" w:hAnsi="Georgia"/>
          <w:sz w:val="24"/>
        </w:rPr>
      </w:pPr>
      <w:proofErr w:type="gramStart"/>
      <w:r>
        <w:rPr>
          <w:rFonts w:ascii="Georgia" w:eastAsia="Georgia" w:hAnsi="Georgia"/>
          <w:sz w:val="24"/>
        </w:rPr>
        <w:t>случае</w:t>
      </w:r>
      <w:proofErr w:type="gramEnd"/>
      <w:r>
        <w:rPr>
          <w:rFonts w:ascii="Georgia" w:eastAsia="Georgia" w:hAnsi="Georgia"/>
          <w:sz w:val="24"/>
        </w:rPr>
        <w:t xml:space="preserve"> наличия Заявителя в данном Реестре Уполномоченный орган переходит к пункту 3.3.3. настоящей Инструкции.</w:t>
      </w:r>
    </w:p>
    <w:p w:rsidR="00220216" w:rsidRDefault="00220216" w:rsidP="00220216">
      <w:pPr>
        <w:spacing w:line="119" w:lineRule="exact"/>
        <w:rPr>
          <w:rFonts w:ascii="Georgia" w:eastAsia="Georgia" w:hAnsi="Georgia"/>
          <w:sz w:val="24"/>
        </w:rPr>
      </w:pPr>
    </w:p>
    <w:p w:rsidR="00220216" w:rsidRDefault="00220216" w:rsidP="00220216">
      <w:pPr>
        <w:numPr>
          <w:ilvl w:val="0"/>
          <w:numId w:val="1"/>
        </w:numPr>
        <w:tabs>
          <w:tab w:val="left" w:pos="935"/>
        </w:tabs>
        <w:spacing w:line="0" w:lineRule="atLeast"/>
        <w:ind w:left="700" w:right="20" w:firstLine="8"/>
        <w:jc w:val="both"/>
        <w:rPr>
          <w:rFonts w:ascii="Georgia" w:eastAsia="Georgia" w:hAnsi="Georgia"/>
          <w:sz w:val="24"/>
        </w:rPr>
      </w:pPr>
      <w:proofErr w:type="gramStart"/>
      <w:r>
        <w:rPr>
          <w:rFonts w:ascii="Georgia" w:eastAsia="Georgia" w:hAnsi="Georgia"/>
          <w:sz w:val="24"/>
        </w:rPr>
        <w:t>случае</w:t>
      </w:r>
      <w:proofErr w:type="gramEnd"/>
      <w:r>
        <w:rPr>
          <w:rFonts w:ascii="Georgia" w:eastAsia="Georgia" w:hAnsi="Georgia"/>
          <w:sz w:val="24"/>
        </w:rPr>
        <w:t xml:space="preserve"> отсутствия Заявителя в Реестре поставщиков социальных услуг субъекта Российской Федерации Уполномоченный орган переходит к пункту 3.3.2. настоящей Инструкции</w:t>
      </w:r>
    </w:p>
    <w:p w:rsidR="00220216" w:rsidRDefault="00220216" w:rsidP="00220216">
      <w:pPr>
        <w:spacing w:line="120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0" w:lineRule="atLeast"/>
        <w:ind w:left="700" w:right="2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3.3.2. Уполномоченный орган осуществляет проверку реализуемой Заявителем категории №3 продукции, работ или услуг на предмет того, что они предназначены для лиц, отнесенных к категориям социально уязвимых,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</w:t>
      </w:r>
    </w:p>
    <w:p w:rsidR="00220216" w:rsidRDefault="00220216" w:rsidP="00220216">
      <w:pPr>
        <w:spacing w:line="122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239" w:lineRule="auto"/>
        <w:ind w:left="700" w:right="20"/>
        <w:jc w:val="both"/>
        <w:rPr>
          <w:rFonts w:ascii="Georgia" w:eastAsia="Georgia" w:hAnsi="Georgia"/>
          <w:i/>
          <w:sz w:val="24"/>
        </w:rPr>
      </w:pPr>
      <w:r>
        <w:rPr>
          <w:rFonts w:ascii="Georgia" w:eastAsia="Georgia" w:hAnsi="Georgia"/>
          <w:sz w:val="24"/>
        </w:rPr>
        <w:t>Проверка осуществляется по форме «</w:t>
      </w:r>
      <w:r>
        <w:rPr>
          <w:rFonts w:ascii="Georgia" w:eastAsia="Georgia" w:hAnsi="Georgia"/>
          <w:i/>
          <w:sz w:val="24"/>
        </w:rPr>
        <w:t>Сведения об осуществлении</w:t>
      </w:r>
      <w:r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i/>
          <w:sz w:val="24"/>
        </w:rPr>
        <w:t>деятельности по производству товаров (работ, услуг), предназначенных для граждан из числа категорий, указанных в пункте 1 части 1 статьи 24.1 Федерального закона от 24 июля 2007 г.</w:t>
      </w:r>
    </w:p>
    <w:p w:rsidR="00220216" w:rsidRDefault="00220216" w:rsidP="00220216">
      <w:pPr>
        <w:spacing w:line="3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numPr>
          <w:ilvl w:val="0"/>
          <w:numId w:val="1"/>
        </w:numPr>
        <w:tabs>
          <w:tab w:val="left" w:pos="1115"/>
        </w:tabs>
        <w:spacing w:line="0" w:lineRule="atLeast"/>
        <w:ind w:left="700" w:right="20" w:firstLine="8"/>
        <w:jc w:val="both"/>
        <w:rPr>
          <w:rFonts w:ascii="Georgia" w:eastAsia="Georgia" w:hAnsi="Georgia"/>
          <w:i/>
          <w:sz w:val="24"/>
        </w:rPr>
      </w:pPr>
      <w:r>
        <w:rPr>
          <w:rFonts w:ascii="Georgia" w:eastAsia="Georgia" w:hAnsi="Georgia"/>
          <w:i/>
          <w:sz w:val="24"/>
        </w:rPr>
        <w:t>209-ФЗ «О развитии малого и среднего предпринимательства в Российской Федерации»,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  <w:r>
        <w:rPr>
          <w:rFonts w:ascii="Georgia" w:eastAsia="Georgia" w:hAnsi="Georgia"/>
          <w:sz w:val="24"/>
        </w:rPr>
        <w:t>» (Приложение №7 к Порядку).</w:t>
      </w:r>
    </w:p>
    <w:p w:rsidR="00220216" w:rsidRDefault="00220216" w:rsidP="00220216">
      <w:pPr>
        <w:spacing w:line="120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0" w:lineRule="atLeast"/>
        <w:ind w:left="700" w:right="20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Проверка производится путем сопоставления сведений о производимых товарах, работах или услугах, указанных в столбце 2 таблицы, и </w:t>
      </w:r>
      <w:bookmarkStart w:id="0" w:name="page25"/>
      <w:bookmarkEnd w:id="0"/>
      <w:r>
        <w:rPr>
          <w:rFonts w:ascii="Georgia" w:eastAsia="Georgia" w:hAnsi="Georgia"/>
          <w:sz w:val="24"/>
        </w:rPr>
        <w:t>направлений деятельности, определенных Федеральным законом и указываемых Заявителем в столбце 3 таблицы.</w:t>
      </w:r>
    </w:p>
    <w:p w:rsidR="00220216" w:rsidRDefault="00220216" w:rsidP="00220216">
      <w:pPr>
        <w:spacing w:line="119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numPr>
          <w:ilvl w:val="0"/>
          <w:numId w:val="1"/>
        </w:numPr>
        <w:tabs>
          <w:tab w:val="left" w:pos="937"/>
        </w:tabs>
        <w:spacing w:line="0" w:lineRule="atLeast"/>
        <w:ind w:left="700" w:right="6" w:firstLine="8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направлениям деятельности социальных предприятий для Заявителей категории №3 относятся:</w:t>
      </w:r>
    </w:p>
    <w:p w:rsidR="00220216" w:rsidRDefault="00220216" w:rsidP="00220216">
      <w:pPr>
        <w:spacing w:line="119" w:lineRule="exact"/>
        <w:rPr>
          <w:rFonts w:ascii="Georgia" w:eastAsia="Georgia" w:hAnsi="Georgia"/>
          <w:sz w:val="24"/>
        </w:rPr>
      </w:pPr>
    </w:p>
    <w:p w:rsidR="00220216" w:rsidRDefault="00220216" w:rsidP="00220216">
      <w:pPr>
        <w:numPr>
          <w:ilvl w:val="1"/>
          <w:numId w:val="1"/>
        </w:numPr>
        <w:tabs>
          <w:tab w:val="left" w:pos="1220"/>
        </w:tabs>
        <w:spacing w:line="0" w:lineRule="atLeast"/>
        <w:ind w:left="1220" w:right="6" w:hanging="500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Деятельность по оказанию социально-бытовых услуг, направленных на поддержание жизнедеятельности в быту;</w:t>
      </w:r>
    </w:p>
    <w:p w:rsidR="00220216" w:rsidRDefault="00220216" w:rsidP="00220216">
      <w:pPr>
        <w:spacing w:line="121" w:lineRule="exact"/>
        <w:rPr>
          <w:rFonts w:ascii="Georgia" w:eastAsia="Georgia" w:hAnsi="Georgia"/>
          <w:sz w:val="24"/>
        </w:rPr>
      </w:pPr>
    </w:p>
    <w:p w:rsidR="00220216" w:rsidRDefault="00220216" w:rsidP="00220216">
      <w:pPr>
        <w:numPr>
          <w:ilvl w:val="1"/>
          <w:numId w:val="1"/>
        </w:numPr>
        <w:tabs>
          <w:tab w:val="left" w:pos="1220"/>
        </w:tabs>
        <w:spacing w:line="239" w:lineRule="auto"/>
        <w:ind w:left="1220" w:right="6" w:hanging="50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220216" w:rsidRDefault="00220216" w:rsidP="00220216">
      <w:pPr>
        <w:spacing w:line="124" w:lineRule="exact"/>
        <w:rPr>
          <w:rFonts w:ascii="Georgia" w:eastAsia="Georgia" w:hAnsi="Georgia"/>
          <w:sz w:val="24"/>
        </w:rPr>
      </w:pPr>
    </w:p>
    <w:p w:rsidR="00220216" w:rsidRDefault="00220216" w:rsidP="00220216">
      <w:pPr>
        <w:numPr>
          <w:ilvl w:val="1"/>
          <w:numId w:val="1"/>
        </w:numPr>
        <w:tabs>
          <w:tab w:val="left" w:pos="1220"/>
        </w:tabs>
        <w:spacing w:line="0" w:lineRule="atLeast"/>
        <w:ind w:left="1220" w:hanging="500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Деятельность   по   оказанию   социально-психологических   услуг,</w:t>
      </w:r>
    </w:p>
    <w:p w:rsidR="00220216" w:rsidRDefault="00220216" w:rsidP="00220216">
      <w:pPr>
        <w:spacing w:line="0" w:lineRule="atLeast"/>
        <w:ind w:left="1220" w:right="6"/>
        <w:rPr>
          <w:rFonts w:ascii="Georgia" w:eastAsia="Georgia" w:hAnsi="Georgia"/>
          <w:sz w:val="24"/>
        </w:rPr>
      </w:pPr>
      <w:proofErr w:type="gramStart"/>
      <w:r>
        <w:rPr>
          <w:rFonts w:ascii="Georgia" w:eastAsia="Georgia" w:hAnsi="Georgia"/>
          <w:sz w:val="24"/>
        </w:rPr>
        <w:t>предусматривающих</w:t>
      </w:r>
      <w:proofErr w:type="gramEnd"/>
      <w:r>
        <w:rPr>
          <w:rFonts w:ascii="Georgia" w:eastAsia="Georgia" w:hAnsi="Georgia"/>
          <w:sz w:val="24"/>
        </w:rPr>
        <w:t xml:space="preserve"> оказание помощи в коррекции психологического состояния для адаптации в социальной среде;</w:t>
      </w:r>
    </w:p>
    <w:p w:rsidR="00220216" w:rsidRDefault="00220216" w:rsidP="00220216">
      <w:pPr>
        <w:spacing w:line="121" w:lineRule="exact"/>
        <w:rPr>
          <w:rFonts w:ascii="Georgia" w:eastAsia="Georgia" w:hAnsi="Georgia"/>
          <w:sz w:val="24"/>
        </w:rPr>
      </w:pPr>
    </w:p>
    <w:p w:rsidR="00220216" w:rsidRDefault="00220216" w:rsidP="00220216">
      <w:pPr>
        <w:numPr>
          <w:ilvl w:val="1"/>
          <w:numId w:val="1"/>
        </w:numPr>
        <w:tabs>
          <w:tab w:val="left" w:pos="1220"/>
        </w:tabs>
        <w:spacing w:line="239" w:lineRule="auto"/>
        <w:ind w:left="1220" w:right="6" w:hanging="500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Деятельность по оказанию социально-педагогических услуг, направленных на профилактику отклонений в поведении;</w:t>
      </w:r>
    </w:p>
    <w:p w:rsidR="00220216" w:rsidRDefault="00220216" w:rsidP="00220216">
      <w:pPr>
        <w:spacing w:line="121" w:lineRule="exact"/>
        <w:rPr>
          <w:rFonts w:ascii="Georgia" w:eastAsia="Georgia" w:hAnsi="Georgia"/>
          <w:sz w:val="24"/>
        </w:rPr>
      </w:pPr>
    </w:p>
    <w:p w:rsidR="00220216" w:rsidRDefault="00220216" w:rsidP="00220216">
      <w:pPr>
        <w:numPr>
          <w:ilvl w:val="1"/>
          <w:numId w:val="1"/>
        </w:numPr>
        <w:tabs>
          <w:tab w:val="left" w:pos="1220"/>
        </w:tabs>
        <w:spacing w:line="239" w:lineRule="auto"/>
        <w:ind w:left="1220" w:right="6" w:hanging="50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220216" w:rsidRDefault="00220216" w:rsidP="00220216">
      <w:pPr>
        <w:spacing w:line="123" w:lineRule="exact"/>
        <w:rPr>
          <w:rFonts w:ascii="Georgia" w:eastAsia="Georgia" w:hAnsi="Georgia"/>
          <w:sz w:val="24"/>
        </w:rPr>
      </w:pPr>
    </w:p>
    <w:p w:rsidR="00220216" w:rsidRDefault="00220216" w:rsidP="00220216">
      <w:pPr>
        <w:numPr>
          <w:ilvl w:val="1"/>
          <w:numId w:val="1"/>
        </w:numPr>
        <w:tabs>
          <w:tab w:val="left" w:pos="1220"/>
        </w:tabs>
        <w:spacing w:line="239" w:lineRule="auto"/>
        <w:ind w:left="1220" w:right="6" w:hanging="50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220216" w:rsidRDefault="00220216" w:rsidP="00220216">
      <w:pPr>
        <w:spacing w:line="124" w:lineRule="exact"/>
        <w:rPr>
          <w:rFonts w:ascii="Georgia" w:eastAsia="Georgia" w:hAnsi="Georgia"/>
          <w:sz w:val="24"/>
        </w:rPr>
      </w:pPr>
    </w:p>
    <w:p w:rsidR="00220216" w:rsidRDefault="00220216" w:rsidP="00220216">
      <w:pPr>
        <w:numPr>
          <w:ilvl w:val="1"/>
          <w:numId w:val="1"/>
        </w:numPr>
        <w:tabs>
          <w:tab w:val="left" w:pos="1220"/>
        </w:tabs>
        <w:spacing w:line="239" w:lineRule="auto"/>
        <w:ind w:left="1220" w:right="6" w:hanging="50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lastRenderedPageBreak/>
        <w:t>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rPr>
          <w:rFonts w:ascii="Georgia" w:eastAsia="Georgia" w:hAnsi="Georgia"/>
          <w:sz w:val="24"/>
        </w:rPr>
        <w:t>абилитации</w:t>
      </w:r>
      <w:proofErr w:type="spellEnd"/>
      <w:r>
        <w:rPr>
          <w:rFonts w:ascii="Georgia" w:eastAsia="Georgia" w:hAnsi="Georgia"/>
          <w:sz w:val="24"/>
        </w:rPr>
        <w:t>) инвалидов;</w:t>
      </w:r>
    </w:p>
    <w:p w:rsidR="00220216" w:rsidRDefault="00220216" w:rsidP="00220216">
      <w:pPr>
        <w:spacing w:line="125" w:lineRule="exact"/>
        <w:rPr>
          <w:rFonts w:ascii="Georgia" w:eastAsia="Georgia" w:hAnsi="Georgia"/>
          <w:sz w:val="24"/>
        </w:rPr>
      </w:pPr>
    </w:p>
    <w:p w:rsidR="00220216" w:rsidRDefault="00220216" w:rsidP="00220216">
      <w:pPr>
        <w:numPr>
          <w:ilvl w:val="1"/>
          <w:numId w:val="1"/>
        </w:numPr>
        <w:tabs>
          <w:tab w:val="left" w:pos="1220"/>
        </w:tabs>
        <w:spacing w:line="239" w:lineRule="auto"/>
        <w:ind w:left="1220" w:right="6" w:hanging="500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Деятельность по организации отдыха и оздоровления инвалидов и пенсионеров;</w:t>
      </w:r>
    </w:p>
    <w:p w:rsidR="00220216" w:rsidRDefault="00220216" w:rsidP="00220216">
      <w:pPr>
        <w:spacing w:line="121" w:lineRule="exact"/>
        <w:rPr>
          <w:rFonts w:ascii="Georgia" w:eastAsia="Georgia" w:hAnsi="Georgia"/>
          <w:sz w:val="24"/>
        </w:rPr>
      </w:pPr>
    </w:p>
    <w:p w:rsidR="00220216" w:rsidRDefault="00220216" w:rsidP="00220216">
      <w:pPr>
        <w:numPr>
          <w:ilvl w:val="1"/>
          <w:numId w:val="1"/>
        </w:numPr>
        <w:tabs>
          <w:tab w:val="left" w:pos="1220"/>
        </w:tabs>
        <w:spacing w:line="0" w:lineRule="atLeast"/>
        <w:ind w:left="1220" w:right="6" w:hanging="500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Деятельность по оказанию услуг в сфере дополнительного образования;</w:t>
      </w:r>
    </w:p>
    <w:p w:rsidR="00220216" w:rsidRDefault="00220216" w:rsidP="00220216">
      <w:pPr>
        <w:spacing w:line="120" w:lineRule="exact"/>
        <w:rPr>
          <w:rFonts w:ascii="Georgia" w:eastAsia="Georgia" w:hAnsi="Georgia"/>
          <w:sz w:val="24"/>
        </w:rPr>
      </w:pPr>
    </w:p>
    <w:p w:rsidR="00220216" w:rsidRDefault="00220216" w:rsidP="00220216">
      <w:pPr>
        <w:numPr>
          <w:ilvl w:val="1"/>
          <w:numId w:val="1"/>
        </w:numPr>
        <w:tabs>
          <w:tab w:val="left" w:pos="1220"/>
        </w:tabs>
        <w:spacing w:line="239" w:lineRule="auto"/>
        <w:ind w:left="1220" w:right="6" w:hanging="50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информации.</w:t>
      </w:r>
    </w:p>
    <w:p w:rsidR="00220216" w:rsidRDefault="00220216" w:rsidP="00220216">
      <w:pPr>
        <w:spacing w:line="126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239" w:lineRule="auto"/>
        <w:ind w:left="700"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Заявителем в столбце 3 таблицы должно быть указано как минимум одно из вышеуказанных направлений деятельности и производимые им товары, работы или услуги, указанные в соответствующей строке столбца 2, должны соответствовать указанным направлением деятельности. Примеры видов товаров (работ, услуг) в разрезе направлений деятельности социальных предприятий, которые могут осуществлять Заявители категории № 3 в соответствии с Федеральным законом представлены в </w:t>
      </w:r>
      <w:r>
        <w:rPr>
          <w:rFonts w:ascii="Georgia" w:eastAsia="Georgia" w:hAnsi="Georgia"/>
          <w:b/>
          <w:sz w:val="24"/>
        </w:rPr>
        <w:t>Приложении</w:t>
      </w:r>
      <w:r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b/>
          <w:sz w:val="24"/>
        </w:rPr>
        <w:t>2</w:t>
      </w:r>
      <w:r>
        <w:rPr>
          <w:rFonts w:ascii="Georgia" w:eastAsia="Georgia" w:hAnsi="Georgia"/>
          <w:sz w:val="24"/>
        </w:rPr>
        <w:t xml:space="preserve"> к настоящей Инструкции</w:t>
      </w:r>
      <w:proofErr w:type="gramStart"/>
      <w:r>
        <w:rPr>
          <w:rFonts w:ascii="Georgia" w:eastAsia="Georgia" w:hAnsi="Georgia"/>
          <w:sz w:val="24"/>
        </w:rPr>
        <w:t>.</w:t>
      </w:r>
      <w:proofErr w:type="gramEnd"/>
      <w:r>
        <w:rPr>
          <w:rFonts w:ascii="Georgia" w:eastAsia="Georgia" w:hAnsi="Georgia"/>
          <w:sz w:val="24"/>
        </w:rPr>
        <w:t xml:space="preserve"> </w:t>
      </w:r>
      <w:bookmarkStart w:id="1" w:name="page26"/>
      <w:bookmarkEnd w:id="1"/>
      <w:r>
        <w:rPr>
          <w:rFonts w:ascii="Georgia" w:eastAsia="Georgia" w:hAnsi="Georgia"/>
          <w:sz w:val="24"/>
        </w:rPr>
        <w:t>В случае</w:t>
      </w:r>
      <w:proofErr w:type="gramStart"/>
      <w:r>
        <w:rPr>
          <w:rFonts w:ascii="Georgia" w:eastAsia="Georgia" w:hAnsi="Georgia"/>
          <w:sz w:val="24"/>
        </w:rPr>
        <w:t>,</w:t>
      </w:r>
      <w:proofErr w:type="gramEnd"/>
      <w:r>
        <w:rPr>
          <w:rFonts w:ascii="Georgia" w:eastAsia="Georgia" w:hAnsi="Georgia"/>
          <w:sz w:val="24"/>
        </w:rPr>
        <w:t xml:space="preserve"> если данные условия соблюдены, Уполномоченный орган переходит к пункту 3.3.3. настоящей Инструкции.</w:t>
      </w:r>
    </w:p>
    <w:p w:rsidR="00220216" w:rsidRDefault="00220216" w:rsidP="00220216">
      <w:pPr>
        <w:spacing w:line="119" w:lineRule="exact"/>
        <w:rPr>
          <w:rFonts w:ascii="Georgia" w:eastAsia="Georgia" w:hAnsi="Georgia"/>
          <w:sz w:val="24"/>
        </w:rPr>
      </w:pPr>
    </w:p>
    <w:p w:rsidR="00220216" w:rsidRDefault="00220216" w:rsidP="00220216">
      <w:pPr>
        <w:numPr>
          <w:ilvl w:val="0"/>
          <w:numId w:val="1"/>
        </w:numPr>
        <w:tabs>
          <w:tab w:val="left" w:pos="1060"/>
        </w:tabs>
        <w:spacing w:line="0" w:lineRule="atLeast"/>
        <w:ind w:left="700" w:right="20" w:firstLine="8"/>
        <w:jc w:val="both"/>
        <w:rPr>
          <w:rFonts w:ascii="Georgia" w:eastAsia="Georgia" w:hAnsi="Georgia"/>
          <w:sz w:val="24"/>
        </w:rPr>
      </w:pPr>
      <w:proofErr w:type="gramStart"/>
      <w:r>
        <w:rPr>
          <w:rFonts w:ascii="Georgia" w:eastAsia="Georgia" w:hAnsi="Georgia"/>
          <w:sz w:val="24"/>
        </w:rPr>
        <w:t>случае</w:t>
      </w:r>
      <w:proofErr w:type="gramEnd"/>
      <w:r>
        <w:rPr>
          <w:rFonts w:ascii="Georgia" w:eastAsia="Georgia" w:hAnsi="Georgia"/>
          <w:sz w:val="24"/>
        </w:rPr>
        <w:t>, если Уполномоченным органом выявлено значительное несоответствие между указанным Заявителем товаром, работой или услугой и вышеперечисленными направлениями деятельности Уполномоченный орган пересчитывает значения показателя «Выручка от реализации продукции (товаров, работ, услуг) за предшествующий календарный год» в строке 1 таблицы, не учитывая при суммировании значения в строках, в которых выявлено несоответствие.</w:t>
      </w:r>
    </w:p>
    <w:p w:rsidR="00220216" w:rsidRDefault="00220216" w:rsidP="00220216">
      <w:pPr>
        <w:spacing w:line="121" w:lineRule="exact"/>
        <w:rPr>
          <w:rFonts w:ascii="Georgia" w:eastAsia="Georgia" w:hAnsi="Georgia"/>
          <w:sz w:val="24"/>
        </w:rPr>
      </w:pPr>
    </w:p>
    <w:p w:rsidR="00220216" w:rsidRDefault="00220216" w:rsidP="00220216">
      <w:pPr>
        <w:numPr>
          <w:ilvl w:val="0"/>
          <w:numId w:val="1"/>
        </w:numPr>
        <w:tabs>
          <w:tab w:val="left" w:pos="930"/>
        </w:tabs>
        <w:spacing w:line="239" w:lineRule="auto"/>
        <w:ind w:left="700" w:right="20" w:firstLine="8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таком случае Уполномоченный орган использует значения показателя «Выручка от реализации продукции (товаров, работ, услуг) за предшествующий календарный год» </w:t>
      </w:r>
      <w:proofErr w:type="gramStart"/>
      <w:r>
        <w:rPr>
          <w:rFonts w:ascii="Georgia" w:eastAsia="Georgia" w:hAnsi="Georgia"/>
          <w:sz w:val="24"/>
        </w:rPr>
        <w:t>рассчитанное</w:t>
      </w:r>
      <w:proofErr w:type="gramEnd"/>
      <w:r>
        <w:rPr>
          <w:rFonts w:ascii="Georgia" w:eastAsia="Georgia" w:hAnsi="Georgia"/>
          <w:sz w:val="24"/>
        </w:rPr>
        <w:t xml:space="preserve"> им самостоятельно при проверке соответствия Заявителя критериям социального предприятия в соответствии с пунктом 3.3.3. настоящей Инструкции.</w:t>
      </w:r>
    </w:p>
    <w:p w:rsidR="00220216" w:rsidRDefault="00220216" w:rsidP="00220216">
      <w:pPr>
        <w:spacing w:line="126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0" w:lineRule="atLeast"/>
        <w:ind w:left="700" w:right="2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3.3.3. </w:t>
      </w:r>
      <w:proofErr w:type="gramStart"/>
      <w:r>
        <w:rPr>
          <w:rFonts w:ascii="Georgia" w:eastAsia="Georgia" w:hAnsi="Georgia"/>
          <w:sz w:val="24"/>
        </w:rPr>
        <w:t xml:space="preserve">Уполномоченный орган проверяет Заявителя на предмет соответствия критериям социального предприятия по форме </w:t>
      </w:r>
      <w:r>
        <w:rPr>
          <w:rFonts w:ascii="Georgia" w:eastAsia="Georgia" w:hAnsi="Georgia"/>
          <w:i/>
          <w:sz w:val="24"/>
        </w:rPr>
        <w:t>«Справка о</w:t>
      </w:r>
      <w:r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i/>
          <w:sz w:val="24"/>
        </w:rPr>
        <w:t>доле доходов, полученных от осуществления деятельности (видов деятельности), указанной в пункте 2, 3 или 4 части 1 статьи 241 Федерального закона от 24 июля 2007 г. № 209-ФЗ «О развитии малого и среднего предпринимательства в Российской Федерации», по итогам предыдущего календарного года в общем объеме доходов и</w:t>
      </w:r>
      <w:proofErr w:type="gramEnd"/>
      <w:r>
        <w:rPr>
          <w:rFonts w:ascii="Georgia" w:eastAsia="Georgia" w:hAnsi="Georgia"/>
          <w:i/>
          <w:sz w:val="24"/>
        </w:rPr>
        <w:t xml:space="preserve">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прибыли»</w:t>
      </w:r>
      <w:r>
        <w:rPr>
          <w:rFonts w:ascii="Georgia" w:eastAsia="Georgia" w:hAnsi="Georgia"/>
          <w:sz w:val="24"/>
        </w:rPr>
        <w:t>, предоставляемой Заявителем (Приложение №6 к</w:t>
      </w:r>
      <w:r>
        <w:rPr>
          <w:rFonts w:ascii="Georgia" w:eastAsia="Georgia" w:hAnsi="Georgia"/>
          <w:i/>
          <w:sz w:val="24"/>
        </w:rPr>
        <w:t xml:space="preserve"> </w:t>
      </w:r>
      <w:r>
        <w:rPr>
          <w:rFonts w:ascii="Georgia" w:eastAsia="Georgia" w:hAnsi="Georgia"/>
          <w:sz w:val="24"/>
        </w:rPr>
        <w:t>Порядку)</w:t>
      </w:r>
    </w:p>
    <w:p w:rsidR="00220216" w:rsidRDefault="00220216" w:rsidP="00220216">
      <w:pPr>
        <w:spacing w:line="119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239" w:lineRule="auto"/>
        <w:ind w:left="860" w:right="2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3.3.3.1. Критерий 1. Доля доходов от осуществления деятельности по производству товаров (работ, услуг), предназначенных для граждан, отнесенных к категориям социально уязвимых, по итогам предыдущего календарного года составляет не менее 50% в общем объеме доходов.</w:t>
      </w:r>
    </w:p>
    <w:p w:rsidR="00220216" w:rsidRDefault="00220216" w:rsidP="00220216">
      <w:pPr>
        <w:spacing w:line="126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239" w:lineRule="auto"/>
        <w:ind w:left="86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lastRenderedPageBreak/>
        <w:t>Доля рассчитывается как отношение доходов от осуществления деятельности по производству товаров (работ, услуг), предназначенных для граждан, отнесенных к категориям социально уязвимых, полученных в предыдущем календарном году (столбец 3 строка 3 таблицы), к общему объему доходов от осуществления деятельности, полученных в предыдущем календарном году (строка 2 таблицы).</w:t>
      </w:r>
    </w:p>
    <w:p w:rsidR="00220216" w:rsidRDefault="00220216" w:rsidP="00220216">
      <w:pPr>
        <w:spacing w:line="126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0" w:lineRule="atLeast"/>
        <w:ind w:left="860"/>
        <w:jc w:val="both"/>
        <w:rPr>
          <w:rFonts w:ascii="Georgia" w:eastAsia="Georgia" w:hAnsi="Georgia"/>
          <w:i/>
          <w:sz w:val="24"/>
        </w:rPr>
      </w:pPr>
      <w:proofErr w:type="gramStart"/>
      <w:r>
        <w:rPr>
          <w:rFonts w:ascii="Georgia" w:eastAsia="Georgia" w:hAnsi="Georgia"/>
          <w:sz w:val="24"/>
        </w:rPr>
        <w:t>Значение показателя «Доходы от осуществления деятельности (видов деятельности), указанной в пункте 2, 3 или 4 части 1 статьи 24.1 Федерального закона, полученные в предыдущем календарном году» (столбец 3 строка 3 таблицы) должно равняться сумме показателей «Выручка от реализации продукции (товаров, работ, услуг) за предшествующий календарный год» по всем строкам формы «</w:t>
      </w:r>
      <w:r>
        <w:rPr>
          <w:rFonts w:ascii="Georgia" w:eastAsia="Georgia" w:hAnsi="Georgia"/>
          <w:i/>
          <w:sz w:val="24"/>
        </w:rPr>
        <w:t>Сведения</w:t>
      </w:r>
      <w:r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i/>
          <w:sz w:val="24"/>
        </w:rPr>
        <w:t>об осуществлении деятельности по производству товаров (работ, услуг), предназначенных</w:t>
      </w:r>
      <w:proofErr w:type="gramEnd"/>
      <w:r>
        <w:rPr>
          <w:rFonts w:ascii="Georgia" w:eastAsia="Georgia" w:hAnsi="Georgia"/>
          <w:i/>
          <w:sz w:val="24"/>
        </w:rPr>
        <w:t xml:space="preserve"> для граждан из числа категорий, указанных</w:t>
      </w:r>
    </w:p>
    <w:p w:rsidR="00220216" w:rsidRPr="00220216" w:rsidRDefault="00220216" w:rsidP="00220216">
      <w:pPr>
        <w:numPr>
          <w:ilvl w:val="0"/>
          <w:numId w:val="1"/>
        </w:numPr>
        <w:tabs>
          <w:tab w:val="left" w:pos="1049"/>
        </w:tabs>
        <w:spacing w:line="239" w:lineRule="auto"/>
        <w:ind w:left="860" w:right="6" w:hanging="8"/>
        <w:jc w:val="both"/>
        <w:rPr>
          <w:rFonts w:ascii="Georgia" w:eastAsia="Georgia" w:hAnsi="Georgia"/>
          <w:sz w:val="24"/>
        </w:rPr>
      </w:pPr>
      <w:proofErr w:type="gramStart"/>
      <w:r w:rsidRPr="00220216">
        <w:rPr>
          <w:rFonts w:ascii="Georgia" w:eastAsia="Georgia" w:hAnsi="Georgia"/>
          <w:i/>
          <w:sz w:val="24"/>
        </w:rPr>
        <w:t xml:space="preserve">пункте 1 части 1 статьи 24.1 Федерального закона от 24 июля 2007 г. № 209-ФЗ «О развитии малого и среднего предпринимательства в Российской Федерации», в целях создания для них условий, </w:t>
      </w:r>
      <w:bookmarkStart w:id="2" w:name="page27"/>
      <w:bookmarkEnd w:id="2"/>
      <w:r w:rsidRPr="00220216">
        <w:rPr>
          <w:rFonts w:ascii="Georgia" w:eastAsia="Georgia" w:hAnsi="Georgia"/>
          <w:i/>
          <w:sz w:val="24"/>
        </w:rPr>
        <w:t>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  <w:r w:rsidRPr="00220216">
        <w:rPr>
          <w:rFonts w:ascii="Georgia" w:eastAsia="Georgia" w:hAnsi="Georgia"/>
          <w:sz w:val="24"/>
        </w:rPr>
        <w:t>» (Приложение №7 к</w:t>
      </w:r>
      <w:r w:rsidRPr="00220216">
        <w:rPr>
          <w:rFonts w:ascii="Georgia" w:eastAsia="Georgia" w:hAnsi="Georgia"/>
          <w:i/>
          <w:sz w:val="24"/>
        </w:rPr>
        <w:t xml:space="preserve"> </w:t>
      </w:r>
      <w:r w:rsidRPr="00220216">
        <w:rPr>
          <w:rFonts w:ascii="Georgia" w:eastAsia="Georgia" w:hAnsi="Georgia"/>
          <w:sz w:val="24"/>
        </w:rPr>
        <w:t>Порядку), в которых Уполномоченным органом при проверке данной формы не</w:t>
      </w:r>
      <w:proofErr w:type="gramEnd"/>
      <w:r w:rsidRPr="00220216">
        <w:rPr>
          <w:rFonts w:ascii="Georgia" w:eastAsia="Georgia" w:hAnsi="Georgia"/>
          <w:sz w:val="24"/>
        </w:rPr>
        <w:t xml:space="preserve"> выявлено несоответствие между производимым видом продукции (товаров, работ, услуг) (столбец 2 таблицы) и предназначением данной продукции (товара, работы, услуги) в соответствии с направлениями деятельности социального предприятия (столбец 3 таблицы).</w:t>
      </w:r>
    </w:p>
    <w:p w:rsidR="00220216" w:rsidRDefault="00220216" w:rsidP="00220216">
      <w:pPr>
        <w:spacing w:line="131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239" w:lineRule="auto"/>
        <w:ind w:left="860"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Заявитель считается соответствующим данному критерию в случае, если рассчитанная доля составляет не менее 50%.</w:t>
      </w:r>
    </w:p>
    <w:p w:rsidR="00220216" w:rsidRDefault="00220216" w:rsidP="00220216">
      <w:pPr>
        <w:spacing w:line="122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0" w:lineRule="atLeast"/>
        <w:ind w:left="860"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3.3.3.2. Критерий 2. </w:t>
      </w:r>
      <w:proofErr w:type="gramStart"/>
      <w:r>
        <w:rPr>
          <w:rFonts w:ascii="Georgia" w:eastAsia="Georgia" w:hAnsi="Georgia"/>
          <w:sz w:val="24"/>
        </w:rPr>
        <w:t>Доля полученной Заявителем чистой прибыли за предшествующий календарный год, направленная на осуществление деятельности по производству товаров (работ, услуг), предназначенных для граждан, отнесенных к категориям социально уязвимых, в текущем календарном году, составляет не менее 50% от размера чистой прибыли, полученной в предшествующем календарном году (в случае наличия чистой прибыли за предшествующий календарный год).</w:t>
      </w:r>
      <w:proofErr w:type="gramEnd"/>
    </w:p>
    <w:p w:rsidR="00220216" w:rsidRDefault="00220216" w:rsidP="00220216">
      <w:pPr>
        <w:spacing w:line="119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239" w:lineRule="auto"/>
        <w:ind w:left="860"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Доля рассчитывается как отношение размера прибыли, направленной на осуществление деятельности по производству товаров (работ, услуг), предназначенных для граждан, отнесенных к категориям социально уязвимых, в текущем календарном году (столбец 3 строка 6 таблицы), к общему размеру чистой прибыли, полученной в предыдущем календарном году (строка 5 таблицы).</w:t>
      </w:r>
    </w:p>
    <w:p w:rsidR="00220216" w:rsidRDefault="00220216" w:rsidP="00220216">
      <w:pPr>
        <w:spacing w:line="128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0" w:lineRule="atLeast"/>
        <w:ind w:left="860"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Заявитель считается соответствующим данному критерию в случае, если рассчитанная доля составляет не менее 50%.</w:t>
      </w:r>
    </w:p>
    <w:p w:rsidR="00220216" w:rsidRDefault="00220216" w:rsidP="00220216">
      <w:pPr>
        <w:spacing w:line="119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0" w:lineRule="atLeast"/>
        <w:ind w:left="860" w:right="6"/>
        <w:jc w:val="both"/>
        <w:rPr>
          <w:rFonts w:ascii="Georgia" w:eastAsia="Georgia" w:hAnsi="Georgia"/>
          <w:i/>
          <w:sz w:val="24"/>
        </w:rPr>
      </w:pPr>
      <w:proofErr w:type="spellStart"/>
      <w:proofErr w:type="gramStart"/>
      <w:r>
        <w:rPr>
          <w:rFonts w:ascii="Georgia" w:eastAsia="Georgia" w:hAnsi="Georgia"/>
          <w:sz w:val="24"/>
        </w:rPr>
        <w:t>Заявитель-индивидуальный</w:t>
      </w:r>
      <w:proofErr w:type="spellEnd"/>
      <w:proofErr w:type="gramEnd"/>
      <w:r>
        <w:rPr>
          <w:rFonts w:ascii="Georgia" w:eastAsia="Georgia" w:hAnsi="Georgia"/>
          <w:sz w:val="24"/>
        </w:rPr>
        <w:t xml:space="preserve">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в соответствии с действующим законодательством не рассчитывает показатели чистой прибыли. Такой заявитель прописывает в поле «Размер чистой прибыли, полученной в предшествующем календарном году» комментарий </w:t>
      </w:r>
      <w:r>
        <w:rPr>
          <w:rFonts w:ascii="Georgia" w:eastAsia="Georgia" w:hAnsi="Georgia"/>
          <w:i/>
          <w:sz w:val="24"/>
        </w:rPr>
        <w:t>«Не применимо,</w:t>
      </w:r>
    </w:p>
    <w:p w:rsidR="00220216" w:rsidRDefault="00220216" w:rsidP="00220216">
      <w:pPr>
        <w:spacing w:line="1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0" w:lineRule="atLeast"/>
        <w:ind w:left="860" w:right="6"/>
        <w:jc w:val="both"/>
        <w:rPr>
          <w:rFonts w:ascii="Georgia" w:eastAsia="Georgia" w:hAnsi="Georgia"/>
          <w:i/>
          <w:sz w:val="24"/>
        </w:rPr>
      </w:pPr>
      <w:r>
        <w:rPr>
          <w:rFonts w:ascii="Georgia" w:eastAsia="Georgia" w:hAnsi="Georgia"/>
          <w:i/>
          <w:sz w:val="24"/>
        </w:rPr>
        <w:lastRenderedPageBreak/>
        <w:t>ИП применяет УСН с объектом налогообложения доходы/ЕНВД/ПСН».</w:t>
      </w:r>
    </w:p>
    <w:p w:rsidR="00220216" w:rsidRDefault="00220216" w:rsidP="00220216">
      <w:pPr>
        <w:spacing w:line="119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numPr>
          <w:ilvl w:val="1"/>
          <w:numId w:val="1"/>
        </w:numPr>
        <w:tabs>
          <w:tab w:val="left" w:pos="1217"/>
        </w:tabs>
        <w:spacing w:line="0" w:lineRule="atLeast"/>
        <w:ind w:left="860" w:right="6" w:hanging="8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случае если в поле «Размер чистой прибыли, полученной в предшествующем календарном году» указано отрицательное значение с комментарием «</w:t>
      </w:r>
      <w:r>
        <w:rPr>
          <w:rFonts w:ascii="Georgia" w:eastAsia="Georgia" w:hAnsi="Georgia"/>
          <w:i/>
          <w:sz w:val="24"/>
        </w:rPr>
        <w:t>Получен убыток</w:t>
      </w:r>
      <w:r>
        <w:rPr>
          <w:rFonts w:ascii="Georgia" w:eastAsia="Georgia" w:hAnsi="Georgia"/>
          <w:sz w:val="24"/>
        </w:rPr>
        <w:t xml:space="preserve">», а </w:t>
      </w:r>
      <w:proofErr w:type="gramStart"/>
      <w:r>
        <w:rPr>
          <w:rFonts w:ascii="Georgia" w:eastAsia="Georgia" w:hAnsi="Georgia"/>
          <w:sz w:val="24"/>
        </w:rPr>
        <w:t>также</w:t>
      </w:r>
      <w:proofErr w:type="gramEnd"/>
      <w:r>
        <w:rPr>
          <w:rFonts w:ascii="Georgia" w:eastAsia="Georgia" w:hAnsi="Georgia"/>
          <w:sz w:val="24"/>
        </w:rPr>
        <w:t xml:space="preserve"> если прописан комментарий «</w:t>
      </w:r>
      <w:r>
        <w:rPr>
          <w:rFonts w:ascii="Georgia" w:eastAsia="Georgia" w:hAnsi="Georgia"/>
          <w:i/>
          <w:sz w:val="24"/>
        </w:rPr>
        <w:t>Не применимо,</w:t>
      </w:r>
      <w:r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i/>
          <w:sz w:val="24"/>
        </w:rPr>
        <w:t>ИП применяет УСН с объектом</w:t>
      </w:r>
      <w:r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i/>
          <w:sz w:val="24"/>
        </w:rPr>
        <w:t xml:space="preserve">налогообложения доходы/ЕНВД/ПСН» </w:t>
      </w:r>
      <w:r>
        <w:rPr>
          <w:rFonts w:ascii="Georgia" w:eastAsia="Georgia" w:hAnsi="Georgia"/>
          <w:sz w:val="24"/>
        </w:rPr>
        <w:t>и Заявитель является</w:t>
      </w:r>
      <w:r>
        <w:rPr>
          <w:rFonts w:ascii="Georgia" w:eastAsia="Georgia" w:hAnsi="Georgia"/>
          <w:i/>
          <w:sz w:val="24"/>
        </w:rPr>
        <w:t xml:space="preserve"> </w:t>
      </w:r>
      <w:r>
        <w:rPr>
          <w:rFonts w:ascii="Georgia" w:eastAsia="Georgia" w:hAnsi="Georgia"/>
          <w:sz w:val="24"/>
        </w:rPr>
        <w:t>индивидуальным предпринимателем, проверка данного критерия Уполномоченным органом не осуществляется, Заявитель считается соответствующим данному критерию.</w:t>
      </w:r>
    </w:p>
    <w:p w:rsidR="00220216" w:rsidRDefault="00220216" w:rsidP="00220216">
      <w:pPr>
        <w:spacing w:line="120" w:lineRule="exact"/>
        <w:rPr>
          <w:rFonts w:ascii="Georgia" w:eastAsia="Georgia" w:hAnsi="Georgia"/>
          <w:sz w:val="24"/>
        </w:rPr>
      </w:pPr>
    </w:p>
    <w:p w:rsidR="00220216" w:rsidRPr="00220216" w:rsidRDefault="00220216" w:rsidP="00220216">
      <w:pPr>
        <w:numPr>
          <w:ilvl w:val="0"/>
          <w:numId w:val="1"/>
        </w:numPr>
        <w:spacing w:line="239" w:lineRule="auto"/>
        <w:ind w:right="6"/>
        <w:jc w:val="both"/>
        <w:rPr>
          <w:rFonts w:ascii="Georgia" w:eastAsia="Georgia" w:hAnsi="Georgia"/>
          <w:sz w:val="24"/>
        </w:rPr>
      </w:pPr>
      <w:r w:rsidRPr="00220216">
        <w:rPr>
          <w:rFonts w:ascii="Georgia" w:eastAsia="Georgia" w:hAnsi="Georgia"/>
          <w:sz w:val="24"/>
        </w:rPr>
        <w:t xml:space="preserve">случае несоответствия рассчитанных самостоятельно Уполномоченным органом сведений установленным критериям социального предприятия Уполномоченный орган готовит проект решения об отказе в признании </w:t>
      </w:r>
      <w:bookmarkStart w:id="3" w:name="page28"/>
      <w:bookmarkEnd w:id="3"/>
      <w:r w:rsidRPr="00220216">
        <w:rPr>
          <w:rFonts w:ascii="Georgia" w:eastAsia="Georgia" w:hAnsi="Georgia"/>
          <w:sz w:val="24"/>
        </w:rPr>
        <w:t xml:space="preserve">Заявителя социальным </w:t>
      </w:r>
      <w:proofErr w:type="gramStart"/>
      <w:r w:rsidRPr="00220216">
        <w:rPr>
          <w:rFonts w:ascii="Georgia" w:eastAsia="Georgia" w:hAnsi="Georgia"/>
          <w:sz w:val="24"/>
        </w:rPr>
        <w:t>предприятием</w:t>
      </w:r>
      <w:proofErr w:type="gramEnd"/>
      <w:r w:rsidRPr="00220216">
        <w:rPr>
          <w:rFonts w:ascii="Georgia" w:eastAsia="Georgia" w:hAnsi="Georgia"/>
          <w:sz w:val="24"/>
        </w:rPr>
        <w:t xml:space="preserve"> по причине установленного в ходе рассмотрения документов несоответствия Заявителя условиям признания социальным предприятием для рассмотрения на заседании Комиссии и переходит к разделу 4 настоящей Инструкции.</w:t>
      </w:r>
    </w:p>
    <w:p w:rsidR="00220216" w:rsidRDefault="00220216" w:rsidP="00220216">
      <w:pPr>
        <w:spacing w:line="123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tabs>
          <w:tab w:val="left" w:pos="420"/>
          <w:tab w:val="left" w:pos="1060"/>
          <w:tab w:val="left" w:pos="1820"/>
          <w:tab w:val="left" w:pos="2860"/>
          <w:tab w:val="left" w:pos="5060"/>
          <w:tab w:val="left" w:pos="5860"/>
          <w:tab w:val="left" w:pos="7180"/>
          <w:tab w:val="left" w:pos="7480"/>
          <w:tab w:val="left" w:pos="8400"/>
        </w:tabs>
        <w:spacing w:line="0" w:lineRule="atLeast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Во</w:t>
      </w:r>
      <w:r>
        <w:rPr>
          <w:rFonts w:ascii="Georgia" w:eastAsia="Georgia" w:hAnsi="Georgia"/>
          <w:sz w:val="24"/>
        </w:rPr>
        <w:tab/>
        <w:t>всех</w:t>
      </w:r>
      <w:r>
        <w:rPr>
          <w:rFonts w:ascii="Georgia" w:eastAsia="Georgia" w:hAnsi="Georgia"/>
          <w:sz w:val="24"/>
        </w:rPr>
        <w:tab/>
        <w:t>иных</w:t>
      </w:r>
      <w:r>
        <w:rPr>
          <w:rFonts w:ascii="Georgia" w:eastAsia="Georgia" w:hAnsi="Georgia"/>
          <w:sz w:val="24"/>
        </w:rPr>
        <w:tab/>
        <w:t>случаях</w:t>
      </w:r>
      <w:r>
        <w:rPr>
          <w:rFonts w:ascii="Georgia" w:eastAsia="Georgia" w:hAnsi="Georgia"/>
          <w:sz w:val="24"/>
        </w:rPr>
        <w:tab/>
        <w:t>Уполномоченный</w:t>
      </w:r>
      <w:r>
        <w:rPr>
          <w:rFonts w:ascii="Georgia" w:eastAsia="Georgia" w:hAnsi="Georgia"/>
          <w:sz w:val="24"/>
        </w:rPr>
        <w:tab/>
        <w:t>орган</w:t>
      </w:r>
      <w:r>
        <w:rPr>
          <w:rFonts w:ascii="Georgia" w:eastAsia="Georgia" w:hAnsi="Georgia"/>
          <w:sz w:val="24"/>
        </w:rPr>
        <w:tab/>
        <w:t>переходит</w:t>
      </w:r>
      <w:r>
        <w:rPr>
          <w:rFonts w:ascii="Georgia" w:eastAsia="Georgia" w:hAnsi="Georgia"/>
          <w:sz w:val="24"/>
        </w:rPr>
        <w:tab/>
        <w:t>к</w:t>
      </w:r>
      <w:r>
        <w:rPr>
          <w:rFonts w:ascii="Georgia" w:eastAsia="Georgia" w:hAnsi="Georgia"/>
          <w:sz w:val="24"/>
        </w:rPr>
        <w:tab/>
        <w:t>пункту</w:t>
      </w:r>
      <w:r>
        <w:rPr>
          <w:rFonts w:ascii="Times New Roman" w:eastAsia="Times New Roman" w:hAnsi="Times New Roman"/>
        </w:rPr>
        <w:tab/>
      </w:r>
      <w:r>
        <w:rPr>
          <w:rFonts w:ascii="Georgia" w:eastAsia="Georgia" w:hAnsi="Georgia"/>
          <w:sz w:val="24"/>
        </w:rPr>
        <w:t>3.3.4.</w:t>
      </w:r>
    </w:p>
    <w:p w:rsidR="00220216" w:rsidRDefault="00220216" w:rsidP="00220216">
      <w:pPr>
        <w:spacing w:line="1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0" w:lineRule="atLeast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настоящей Инструкции.</w:t>
      </w:r>
    </w:p>
    <w:p w:rsidR="00220216" w:rsidRDefault="00220216" w:rsidP="00220216">
      <w:pPr>
        <w:spacing w:line="122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239" w:lineRule="auto"/>
        <w:ind w:left="700"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3.3.4. </w:t>
      </w:r>
      <w:proofErr w:type="gramStart"/>
      <w:r>
        <w:rPr>
          <w:rFonts w:ascii="Georgia" w:eastAsia="Georgia" w:hAnsi="Georgia"/>
          <w:sz w:val="24"/>
        </w:rPr>
        <w:t>Уполномоченный орган проверяет Отчет о социальном воздействии в случае, если он представлен Заявителем, на предмет соответствия информации, указанной Заявителем в Отчете о социальном</w:t>
      </w:r>
      <w:proofErr w:type="gramEnd"/>
    </w:p>
    <w:p w:rsidR="00220216" w:rsidRDefault="00220216" w:rsidP="00220216">
      <w:pPr>
        <w:spacing w:line="4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239" w:lineRule="auto"/>
        <w:ind w:left="700" w:right="6"/>
        <w:jc w:val="both"/>
        <w:rPr>
          <w:rFonts w:ascii="Georgia" w:eastAsia="Georgia" w:hAnsi="Georgia"/>
          <w:sz w:val="24"/>
        </w:rPr>
      </w:pPr>
      <w:proofErr w:type="gramStart"/>
      <w:r>
        <w:rPr>
          <w:rFonts w:ascii="Georgia" w:eastAsia="Georgia" w:hAnsi="Georgia"/>
          <w:sz w:val="24"/>
        </w:rPr>
        <w:t>воздействии</w:t>
      </w:r>
      <w:proofErr w:type="gramEnd"/>
      <w:r>
        <w:rPr>
          <w:rFonts w:ascii="Georgia" w:eastAsia="Georgia" w:hAnsi="Georgia"/>
          <w:sz w:val="24"/>
        </w:rPr>
        <w:t>, условиям признания Заявителей социальным предприятием, определенным Федеральным законом.</w:t>
      </w:r>
    </w:p>
    <w:p w:rsidR="00220216" w:rsidRDefault="00220216" w:rsidP="00220216">
      <w:pPr>
        <w:spacing w:line="122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numPr>
          <w:ilvl w:val="0"/>
          <w:numId w:val="1"/>
        </w:numPr>
        <w:tabs>
          <w:tab w:val="left" w:pos="921"/>
        </w:tabs>
        <w:spacing w:line="239" w:lineRule="auto"/>
        <w:ind w:left="700" w:right="6" w:firstLine="8"/>
        <w:jc w:val="both"/>
        <w:rPr>
          <w:rFonts w:ascii="Georgia" w:eastAsia="Georgia" w:hAnsi="Georgia"/>
          <w:sz w:val="24"/>
        </w:rPr>
      </w:pPr>
      <w:proofErr w:type="gramStart"/>
      <w:r>
        <w:rPr>
          <w:rFonts w:ascii="Georgia" w:eastAsia="Georgia" w:hAnsi="Georgia"/>
          <w:sz w:val="24"/>
        </w:rPr>
        <w:t>случае</w:t>
      </w:r>
      <w:proofErr w:type="gramEnd"/>
      <w:r>
        <w:rPr>
          <w:rFonts w:ascii="Georgia" w:eastAsia="Georgia" w:hAnsi="Georgia"/>
          <w:sz w:val="24"/>
        </w:rPr>
        <w:t xml:space="preserve"> если Заявитель не представил Отчет о социальном воздействии, Уполномоченный орган указывает это в докладе, который готовится для рассмотрения на заседании Комиссии (подробнее в пункте 4.2. настоящей Инструкции).</w:t>
      </w:r>
    </w:p>
    <w:p w:rsidR="00220216" w:rsidRDefault="00220216" w:rsidP="00220216">
      <w:pPr>
        <w:spacing w:line="123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0" w:lineRule="atLeast"/>
        <w:ind w:left="860"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3.3.4.1. </w:t>
      </w:r>
      <w:proofErr w:type="gramStart"/>
      <w:r>
        <w:rPr>
          <w:rFonts w:ascii="Georgia" w:eastAsia="Georgia" w:hAnsi="Georgia"/>
          <w:sz w:val="24"/>
        </w:rPr>
        <w:t>В разделе «Цель социального предприятия» Заявителю рекомендуется указать «производство товаров (работ, услуг), направленных на преодоление и компенсацию ограничений жизнедеятельности граждан, отнесенных к категориям социально уязвимых, и их ограниченной возможности участия наравне с другими гражданами в жизни общества» с указанием наименований реализуемых товаров (работ, услуг), а также категорий граждан, отнесенных к социально уязвимым, для которых они предназначаются.</w:t>
      </w:r>
      <w:proofErr w:type="gramEnd"/>
    </w:p>
    <w:p w:rsidR="00220216" w:rsidRDefault="00220216" w:rsidP="00220216">
      <w:pPr>
        <w:spacing w:line="120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239" w:lineRule="auto"/>
        <w:ind w:left="860"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Уполномоченный орган проверяет раздел «Цель социального предприятия» на соответствие рекомендуемой форме заполнения. </w:t>
      </w:r>
      <w:proofErr w:type="gramStart"/>
      <w:r>
        <w:rPr>
          <w:rFonts w:ascii="Georgia" w:eastAsia="Georgia" w:hAnsi="Georgia"/>
          <w:sz w:val="24"/>
        </w:rPr>
        <w:t xml:space="preserve">В данном разделе должны быть указаны: наименования реализуемых товаров (работ, услуг), а также как минимум одна категория граждан, отнесенных к социально уязвимым, перечисленная в подпунктах </w:t>
      </w:r>
      <w:proofErr w:type="spellStart"/>
      <w:r>
        <w:rPr>
          <w:rFonts w:ascii="Georgia" w:eastAsia="Georgia" w:hAnsi="Georgia"/>
          <w:sz w:val="24"/>
        </w:rPr>
        <w:t>а-з</w:t>
      </w:r>
      <w:proofErr w:type="spellEnd"/>
      <w:r>
        <w:rPr>
          <w:rFonts w:ascii="Georgia" w:eastAsia="Georgia" w:hAnsi="Georgia"/>
          <w:sz w:val="24"/>
        </w:rPr>
        <w:t xml:space="preserve"> пункта 3.1.3.1. настоящей Инструкции.</w:t>
      </w:r>
      <w:proofErr w:type="gramEnd"/>
    </w:p>
    <w:p w:rsidR="00220216" w:rsidRDefault="00220216" w:rsidP="00220216">
      <w:pPr>
        <w:spacing w:line="127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0" w:lineRule="atLeast"/>
        <w:ind w:left="860"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3.3.4.2. </w:t>
      </w:r>
      <w:proofErr w:type="gramStart"/>
      <w:r>
        <w:rPr>
          <w:rFonts w:ascii="Georgia" w:eastAsia="Georgia" w:hAnsi="Georgia"/>
          <w:sz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Заявителю рекомендуется указать краткое описание конкретной социальной проблемы, на решение которой направлена деятельность Заявителя (например, </w:t>
      </w:r>
      <w:r>
        <w:rPr>
          <w:rFonts w:ascii="Georgia" w:eastAsia="Georgia" w:hAnsi="Georgia"/>
          <w:i/>
          <w:sz w:val="24"/>
        </w:rPr>
        <w:t>трудности в</w:t>
      </w:r>
      <w:r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i/>
          <w:sz w:val="24"/>
        </w:rPr>
        <w:t xml:space="preserve">социальной адаптации детей-инвалидов; трудности, возникающие у инвалидов-колясочников, мешающие им полноценно пользоваться общественными благами и участвовать в социальной жизни, связанные с невысоким уровнем </w:t>
      </w:r>
      <w:r>
        <w:rPr>
          <w:rFonts w:ascii="Georgia" w:eastAsia="Georgia" w:hAnsi="Georgia"/>
          <w:i/>
          <w:sz w:val="24"/>
        </w:rPr>
        <w:lastRenderedPageBreak/>
        <w:t>доступности городской среды;</w:t>
      </w:r>
      <w:proofErr w:type="gramEnd"/>
      <w:r>
        <w:rPr>
          <w:rFonts w:ascii="Georgia" w:eastAsia="Georgia" w:hAnsi="Georgia"/>
          <w:i/>
          <w:sz w:val="24"/>
        </w:rPr>
        <w:t xml:space="preserve"> трудности, связанные с обеспечением жизнедеятельности, возникающие у пенсионеров – </w:t>
      </w:r>
      <w:r>
        <w:rPr>
          <w:rFonts w:ascii="Georgia" w:eastAsia="Georgia" w:hAnsi="Georgia"/>
          <w:sz w:val="24"/>
        </w:rPr>
        <w:t>возможны и другие варианты</w:t>
      </w:r>
      <w:r>
        <w:rPr>
          <w:rFonts w:ascii="Georgia" w:eastAsia="Georgia" w:hAnsi="Georgia"/>
          <w:i/>
          <w:sz w:val="24"/>
        </w:rPr>
        <w:t xml:space="preserve"> </w:t>
      </w:r>
      <w:r>
        <w:rPr>
          <w:rFonts w:ascii="Georgia" w:eastAsia="Georgia" w:hAnsi="Georgia"/>
          <w:sz w:val="24"/>
        </w:rPr>
        <w:t>заполнения данного раздела в зависимости от проблемы, на решение которой направлена деятельность Заявителя).</w:t>
      </w:r>
    </w:p>
    <w:p w:rsidR="00220216" w:rsidRDefault="00220216" w:rsidP="00220216">
      <w:pPr>
        <w:spacing w:line="393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0" w:lineRule="atLeast"/>
        <w:ind w:left="860"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Уполномоченный орган проверяет, что в данном разделе Заявитель указал конкретную социальную проблему, связанную с преодолением ограничений жизнедеятельности лиц, отнесенных к категориям социально уязвимых граждан, и их ограниченной возможности участия </w:t>
      </w:r>
      <w:bookmarkStart w:id="4" w:name="page29"/>
      <w:bookmarkEnd w:id="4"/>
      <w:r>
        <w:rPr>
          <w:rFonts w:ascii="Georgia" w:eastAsia="Georgia" w:hAnsi="Georgia"/>
          <w:sz w:val="24"/>
        </w:rPr>
        <w:t>наравне с другими гражданами в жизни общества, на решение которой направлена деятельность Заявителя.</w:t>
      </w:r>
    </w:p>
    <w:p w:rsidR="00220216" w:rsidRDefault="00220216" w:rsidP="00220216">
      <w:pPr>
        <w:spacing w:line="119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0" w:lineRule="atLeast"/>
        <w:ind w:left="860"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3.3.4.3. В разделе «Целевая аудитория, на которую направлена деятельность социального предприятия» Заявителю рекомендуется перечислить конкретные категории граждан, отнесенных к категориям социально уязвимых, для которых он производит товары (работы, услуги), направленные на преодоление и компенсацию ограничений жизнедеятельности и ограниченной возможности участия наравне с другими гражданами в жизни общества.</w:t>
      </w:r>
    </w:p>
    <w:p w:rsidR="00220216" w:rsidRDefault="00220216" w:rsidP="00220216">
      <w:pPr>
        <w:spacing w:line="122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numPr>
          <w:ilvl w:val="0"/>
          <w:numId w:val="1"/>
        </w:numPr>
        <w:tabs>
          <w:tab w:val="left" w:pos="1114"/>
        </w:tabs>
        <w:spacing w:line="239" w:lineRule="auto"/>
        <w:ind w:left="860" w:right="6" w:hanging="8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данном </w:t>
      </w:r>
      <w:proofErr w:type="gramStart"/>
      <w:r>
        <w:rPr>
          <w:rFonts w:ascii="Georgia" w:eastAsia="Georgia" w:hAnsi="Georgia"/>
          <w:sz w:val="24"/>
        </w:rPr>
        <w:t>разделе</w:t>
      </w:r>
      <w:proofErr w:type="gramEnd"/>
      <w:r>
        <w:rPr>
          <w:rFonts w:ascii="Georgia" w:eastAsia="Georgia" w:hAnsi="Georgia"/>
          <w:sz w:val="24"/>
        </w:rPr>
        <w:t xml:space="preserve"> должна быть указана как минимум одна категория граждан, отнесенных к социально уязвимым, перечисленная в подпунктах </w:t>
      </w:r>
      <w:proofErr w:type="spellStart"/>
      <w:r>
        <w:rPr>
          <w:rFonts w:ascii="Georgia" w:eastAsia="Georgia" w:hAnsi="Georgia"/>
          <w:sz w:val="24"/>
        </w:rPr>
        <w:t>а-з</w:t>
      </w:r>
      <w:proofErr w:type="spellEnd"/>
      <w:r>
        <w:rPr>
          <w:rFonts w:ascii="Georgia" w:eastAsia="Georgia" w:hAnsi="Georgia"/>
          <w:sz w:val="24"/>
        </w:rPr>
        <w:t xml:space="preserve"> пункта 3.1.3.1. настоящей Инструкции.</w:t>
      </w:r>
    </w:p>
    <w:p w:rsidR="00220216" w:rsidRDefault="00220216" w:rsidP="00220216">
      <w:pPr>
        <w:spacing w:line="122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239" w:lineRule="auto"/>
        <w:ind w:left="860" w:right="6"/>
        <w:jc w:val="both"/>
        <w:rPr>
          <w:rFonts w:ascii="Georgia" w:eastAsia="Georgia" w:hAnsi="Georgia"/>
          <w:i/>
          <w:sz w:val="24"/>
        </w:rPr>
      </w:pPr>
      <w:r>
        <w:rPr>
          <w:rFonts w:ascii="Georgia" w:eastAsia="Georgia" w:hAnsi="Georgia"/>
          <w:sz w:val="24"/>
        </w:rPr>
        <w:t>Указанные в настоящем пункте категории граждан должны соответствовать категориям, указанным в форме «</w:t>
      </w:r>
      <w:r>
        <w:rPr>
          <w:rFonts w:ascii="Georgia" w:eastAsia="Georgia" w:hAnsi="Georgia"/>
          <w:i/>
          <w:sz w:val="24"/>
        </w:rPr>
        <w:t>Сведения об</w:t>
      </w:r>
      <w:r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i/>
          <w:sz w:val="24"/>
        </w:rPr>
        <w:t>осуществлении деятельности по производству товаров (работ, услуг), предназначенных для граждан из числа категорий, указанных</w:t>
      </w:r>
    </w:p>
    <w:p w:rsidR="00220216" w:rsidRDefault="00220216" w:rsidP="00220216">
      <w:pPr>
        <w:spacing w:line="6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numPr>
          <w:ilvl w:val="0"/>
          <w:numId w:val="1"/>
        </w:numPr>
        <w:tabs>
          <w:tab w:val="left" w:pos="1049"/>
        </w:tabs>
        <w:spacing w:line="0" w:lineRule="atLeast"/>
        <w:ind w:left="860" w:right="6" w:hanging="8"/>
        <w:jc w:val="both"/>
        <w:rPr>
          <w:rFonts w:ascii="Georgia" w:eastAsia="Georgia" w:hAnsi="Georgia"/>
          <w:i/>
          <w:sz w:val="24"/>
        </w:rPr>
      </w:pPr>
      <w:proofErr w:type="gramStart"/>
      <w:r>
        <w:rPr>
          <w:rFonts w:ascii="Georgia" w:eastAsia="Georgia" w:hAnsi="Georgia"/>
          <w:i/>
          <w:sz w:val="24"/>
        </w:rPr>
        <w:t>пункте 1 части 1 статьи 24.1 Федерального закона от 24 июля 2007 г. № 209-ФЗ «О развитии малого и среднего предпринимательства в Российской Федерации»,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  <w:r>
        <w:rPr>
          <w:rFonts w:ascii="Georgia" w:eastAsia="Georgia" w:hAnsi="Georgia"/>
          <w:sz w:val="24"/>
        </w:rPr>
        <w:t>» (Приложение № 7 к</w:t>
      </w:r>
      <w:r>
        <w:rPr>
          <w:rFonts w:ascii="Georgia" w:eastAsia="Georgia" w:hAnsi="Georgia"/>
          <w:i/>
          <w:sz w:val="24"/>
        </w:rPr>
        <w:t xml:space="preserve"> </w:t>
      </w:r>
      <w:r>
        <w:rPr>
          <w:rFonts w:ascii="Georgia" w:eastAsia="Georgia" w:hAnsi="Georgia"/>
          <w:sz w:val="24"/>
        </w:rPr>
        <w:t>Порядку).</w:t>
      </w:r>
      <w:proofErr w:type="gramEnd"/>
    </w:p>
    <w:p w:rsidR="00220216" w:rsidRDefault="00220216" w:rsidP="00220216">
      <w:pPr>
        <w:spacing w:line="120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numPr>
          <w:ilvl w:val="0"/>
          <w:numId w:val="1"/>
        </w:numPr>
        <w:tabs>
          <w:tab w:val="left" w:pos="1109"/>
        </w:tabs>
        <w:spacing w:line="239" w:lineRule="auto"/>
        <w:ind w:left="860" w:right="6" w:hanging="8"/>
        <w:jc w:val="both"/>
        <w:rPr>
          <w:rFonts w:ascii="Georgia" w:eastAsia="Georgia" w:hAnsi="Georgia"/>
          <w:sz w:val="24"/>
        </w:rPr>
      </w:pPr>
      <w:proofErr w:type="gramStart"/>
      <w:r>
        <w:rPr>
          <w:rFonts w:ascii="Georgia" w:eastAsia="Georgia" w:hAnsi="Georgia"/>
          <w:sz w:val="24"/>
        </w:rPr>
        <w:t>случае</w:t>
      </w:r>
      <w:proofErr w:type="gramEnd"/>
      <w:r>
        <w:rPr>
          <w:rFonts w:ascii="Georgia" w:eastAsia="Georgia" w:hAnsi="Georgia"/>
          <w:sz w:val="24"/>
        </w:rPr>
        <w:t xml:space="preserve"> выявления несоответствия между сведениями, указанными в Отчете о социальном воздействии и вышеуказанной форме, Уполномоченный орган указывает на данное несоответствие в докладе для рассмотрения на заседании Комиссии.</w:t>
      </w:r>
    </w:p>
    <w:p w:rsidR="00220216" w:rsidRDefault="00220216" w:rsidP="00220216">
      <w:pPr>
        <w:spacing w:line="126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239" w:lineRule="auto"/>
        <w:ind w:left="860" w:right="6"/>
        <w:jc w:val="both"/>
        <w:rPr>
          <w:rFonts w:ascii="Georgia" w:eastAsia="Georgia" w:hAnsi="Georgia"/>
          <w:i/>
          <w:sz w:val="24"/>
        </w:rPr>
      </w:pPr>
      <w:r>
        <w:rPr>
          <w:rFonts w:ascii="Georgia" w:eastAsia="Georgia" w:hAnsi="Georgia"/>
          <w:sz w:val="24"/>
        </w:rPr>
        <w:t xml:space="preserve">3.3.4.4. </w:t>
      </w:r>
      <w:proofErr w:type="gramStart"/>
      <w:r>
        <w:rPr>
          <w:rFonts w:ascii="Georgia" w:eastAsia="Georgia" w:hAnsi="Georgia"/>
          <w:sz w:val="24"/>
        </w:rPr>
        <w:t xml:space="preserve">В разделе «Способы решения социальной проблемы, которые осуществляет социальное предприятие» Заявителю рекомендуется указать конкретные способы, которые он использует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 (например, </w:t>
      </w:r>
      <w:r>
        <w:rPr>
          <w:rFonts w:ascii="Georgia" w:eastAsia="Georgia" w:hAnsi="Georgia"/>
          <w:i/>
          <w:sz w:val="24"/>
        </w:rPr>
        <w:t>проведение</w:t>
      </w:r>
      <w:proofErr w:type="gramEnd"/>
    </w:p>
    <w:p w:rsidR="00220216" w:rsidRDefault="00220216" w:rsidP="00220216">
      <w:pPr>
        <w:spacing w:line="8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249" w:lineRule="auto"/>
        <w:ind w:left="860" w:right="6"/>
        <w:jc w:val="both"/>
        <w:rPr>
          <w:rFonts w:ascii="Georgia" w:eastAsia="Georgia" w:hAnsi="Georgia"/>
          <w:i/>
          <w:sz w:val="23"/>
        </w:rPr>
      </w:pPr>
      <w:r>
        <w:rPr>
          <w:rFonts w:ascii="Georgia" w:eastAsia="Georgia" w:hAnsi="Georgia"/>
          <w:i/>
          <w:sz w:val="23"/>
        </w:rPr>
        <w:t xml:space="preserve">занятий детей-инвалидов с психологами; организация туристических поездок для инвалидов-колясочников; предоставление услуг сиделок для пенсионеров; организация детского сада для детей </w:t>
      </w:r>
      <w:proofErr w:type="gramStart"/>
      <w:r>
        <w:rPr>
          <w:rFonts w:ascii="Georgia" w:eastAsia="Georgia" w:hAnsi="Georgia"/>
          <w:i/>
          <w:sz w:val="23"/>
        </w:rPr>
        <w:t>с</w:t>
      </w:r>
      <w:proofErr w:type="gramEnd"/>
    </w:p>
    <w:p w:rsidR="00220216" w:rsidRDefault="00220216" w:rsidP="00220216">
      <w:pPr>
        <w:spacing w:line="3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239" w:lineRule="auto"/>
        <w:ind w:left="860"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i/>
          <w:sz w:val="24"/>
        </w:rPr>
        <w:t xml:space="preserve">определенным видом инвалидности, обеспечивающего специализированный уход; создание центра по трудоустройству выпускников детских домов </w:t>
      </w:r>
      <w:r>
        <w:rPr>
          <w:rFonts w:ascii="Georgia" w:eastAsia="Georgia" w:hAnsi="Georgia"/>
          <w:sz w:val="24"/>
        </w:rPr>
        <w:t>– возможны и другие варианты</w:t>
      </w:r>
      <w:r>
        <w:rPr>
          <w:rFonts w:ascii="Georgia" w:eastAsia="Georgia" w:hAnsi="Georgia"/>
          <w:i/>
          <w:sz w:val="24"/>
        </w:rPr>
        <w:t xml:space="preserve"> </w:t>
      </w:r>
      <w:r>
        <w:rPr>
          <w:rFonts w:ascii="Georgia" w:eastAsia="Georgia" w:hAnsi="Georgia"/>
          <w:sz w:val="24"/>
        </w:rPr>
        <w:t>заполнения данного раздела).</w:t>
      </w:r>
    </w:p>
    <w:p w:rsidR="00220216" w:rsidRDefault="00220216" w:rsidP="00220216">
      <w:pPr>
        <w:spacing w:line="126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0" w:lineRule="atLeast"/>
        <w:ind w:left="860"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Уполномоченный орган изучает данный раздел в целях формирования более полного представления о деятельности Заявителя.</w:t>
      </w:r>
    </w:p>
    <w:p w:rsidR="00220216" w:rsidRDefault="00220216" w:rsidP="00220216">
      <w:pPr>
        <w:spacing w:line="119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0" w:lineRule="atLeast"/>
        <w:ind w:left="860"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3.3.4.5. В разделе «Продукция (товары, работы, услуги), предлагаемая потребителю социального предприятия (целевой аудитории, </w:t>
      </w:r>
      <w:proofErr w:type="spellStart"/>
      <w:r>
        <w:rPr>
          <w:rFonts w:ascii="Georgia" w:eastAsia="Georgia" w:hAnsi="Georgia"/>
          <w:sz w:val="24"/>
        </w:rPr>
        <w:t>благополучателям</w:t>
      </w:r>
      <w:proofErr w:type="spellEnd"/>
      <w:r>
        <w:rPr>
          <w:rFonts w:ascii="Georgia" w:eastAsia="Georgia" w:hAnsi="Georgia"/>
          <w:sz w:val="24"/>
        </w:rPr>
        <w:t xml:space="preserve">)» Заявителю рекомендуется указать продукцию (товары, работы, услуги), которая предназначена для лиц, отнесенных к категориям социально уязвимых граждан (например, </w:t>
      </w:r>
      <w:bookmarkStart w:id="5" w:name="page30"/>
      <w:bookmarkEnd w:id="5"/>
      <w:r>
        <w:rPr>
          <w:rFonts w:ascii="Georgia" w:eastAsia="Georgia" w:hAnsi="Georgia"/>
          <w:i/>
          <w:sz w:val="24"/>
        </w:rPr>
        <w:t xml:space="preserve">специальные образовательные занятия, занятия со специалистами, инвалидные коляски – </w:t>
      </w:r>
      <w:r>
        <w:rPr>
          <w:rFonts w:ascii="Georgia" w:eastAsia="Georgia" w:hAnsi="Georgia"/>
          <w:sz w:val="24"/>
        </w:rPr>
        <w:t>возможны и другие варианты заполнения</w:t>
      </w:r>
      <w:r>
        <w:rPr>
          <w:rFonts w:ascii="Georgia" w:eastAsia="Georgia" w:hAnsi="Georgia"/>
          <w:i/>
          <w:sz w:val="24"/>
        </w:rPr>
        <w:t xml:space="preserve"> </w:t>
      </w:r>
      <w:r>
        <w:rPr>
          <w:rFonts w:ascii="Georgia" w:eastAsia="Georgia" w:hAnsi="Georgia"/>
          <w:sz w:val="24"/>
        </w:rPr>
        <w:t>данного раздела).</w:t>
      </w:r>
    </w:p>
    <w:p w:rsidR="00220216" w:rsidRDefault="00220216" w:rsidP="00220216">
      <w:pPr>
        <w:spacing w:line="124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0" w:lineRule="atLeast"/>
        <w:ind w:left="860"/>
        <w:jc w:val="both"/>
        <w:rPr>
          <w:rFonts w:ascii="Georgia" w:eastAsia="Georgia" w:hAnsi="Georgia"/>
          <w:sz w:val="24"/>
        </w:rPr>
      </w:pPr>
      <w:proofErr w:type="gramStart"/>
      <w:r>
        <w:rPr>
          <w:rFonts w:ascii="Georgia" w:eastAsia="Georgia" w:hAnsi="Georgia"/>
          <w:sz w:val="24"/>
        </w:rPr>
        <w:t>Продукция (товары, работы, услуги), указанная в данном разделе, должна соответствовать продукции, указанной в столбце 2 «Производимый вид продукции (товаров, работ, услуг)» формы «</w:t>
      </w:r>
      <w:r>
        <w:rPr>
          <w:rFonts w:ascii="Georgia" w:eastAsia="Georgia" w:hAnsi="Georgia"/>
          <w:i/>
          <w:sz w:val="24"/>
        </w:rPr>
        <w:t>Сведения об осуществлении деятельности по производству товаров</w:t>
      </w:r>
      <w:r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i/>
          <w:sz w:val="24"/>
        </w:rPr>
        <w:t>(работ, услуг), предназначенных для граждан из числа категорий, указанных в пункте 1 части 1 статьи 24.1 Федерального закона от 24 июля 2007 г. № 209-ФЗ «О развитии малого и среднего предпринимательства в</w:t>
      </w:r>
      <w:proofErr w:type="gramEnd"/>
      <w:r>
        <w:rPr>
          <w:rFonts w:ascii="Georgia" w:eastAsia="Georgia" w:hAnsi="Georgia"/>
          <w:i/>
          <w:sz w:val="24"/>
        </w:rPr>
        <w:t xml:space="preserve"> Российской Федерации»,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  <w:r>
        <w:rPr>
          <w:rFonts w:ascii="Georgia" w:eastAsia="Georgia" w:hAnsi="Georgia"/>
          <w:sz w:val="24"/>
        </w:rPr>
        <w:t>»</w:t>
      </w:r>
      <w:r>
        <w:rPr>
          <w:rFonts w:ascii="Georgia" w:eastAsia="Georgia" w:hAnsi="Georgia"/>
          <w:i/>
          <w:sz w:val="24"/>
        </w:rPr>
        <w:t xml:space="preserve"> </w:t>
      </w:r>
      <w:r>
        <w:rPr>
          <w:rFonts w:ascii="Georgia" w:eastAsia="Georgia" w:hAnsi="Georgia"/>
          <w:sz w:val="24"/>
        </w:rPr>
        <w:t>(Приложение № 7 к Порядку).</w:t>
      </w:r>
    </w:p>
    <w:p w:rsidR="00220216" w:rsidRDefault="00220216" w:rsidP="00220216">
      <w:pPr>
        <w:spacing w:line="119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numPr>
          <w:ilvl w:val="0"/>
          <w:numId w:val="1"/>
        </w:numPr>
        <w:tabs>
          <w:tab w:val="left" w:pos="1109"/>
        </w:tabs>
        <w:spacing w:line="239" w:lineRule="auto"/>
        <w:ind w:left="860" w:right="20" w:hanging="8"/>
        <w:jc w:val="both"/>
        <w:rPr>
          <w:rFonts w:ascii="Georgia" w:eastAsia="Georgia" w:hAnsi="Georgia"/>
          <w:sz w:val="24"/>
        </w:rPr>
      </w:pPr>
      <w:proofErr w:type="gramStart"/>
      <w:r>
        <w:rPr>
          <w:rFonts w:ascii="Georgia" w:eastAsia="Georgia" w:hAnsi="Georgia"/>
          <w:sz w:val="24"/>
        </w:rPr>
        <w:t>случае</w:t>
      </w:r>
      <w:proofErr w:type="gramEnd"/>
      <w:r>
        <w:rPr>
          <w:rFonts w:ascii="Georgia" w:eastAsia="Georgia" w:hAnsi="Georgia"/>
          <w:sz w:val="24"/>
        </w:rPr>
        <w:t xml:space="preserve"> выявления несоответствия между сведениями, указанными в Отчете о социальном воздействии и вышеуказанной форме, Уполномоченный орган указывает на данное несоответствие в докладе для рассмотрения на заседании Комиссии.</w:t>
      </w:r>
    </w:p>
    <w:p w:rsidR="00220216" w:rsidRDefault="00220216" w:rsidP="00220216">
      <w:pPr>
        <w:spacing w:line="126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spacing w:line="239" w:lineRule="auto"/>
        <w:ind w:right="2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Уполномоченный орган проверяет соответствие сведений, содержащихся в Отчете о социальном воздействии, видам деятельности, указанным Заявителем в заявлении о признании социальным предприятием.</w:t>
      </w:r>
    </w:p>
    <w:p w:rsidR="00220216" w:rsidRDefault="00220216" w:rsidP="00220216">
      <w:pPr>
        <w:spacing w:line="124" w:lineRule="exact"/>
        <w:rPr>
          <w:rFonts w:ascii="Times New Roman" w:eastAsia="Times New Roman" w:hAnsi="Times New Roman"/>
        </w:rPr>
      </w:pPr>
    </w:p>
    <w:p w:rsidR="00220216" w:rsidRDefault="00220216" w:rsidP="00220216">
      <w:pPr>
        <w:numPr>
          <w:ilvl w:val="0"/>
          <w:numId w:val="1"/>
        </w:numPr>
        <w:tabs>
          <w:tab w:val="left" w:pos="276"/>
        </w:tabs>
        <w:spacing w:line="239" w:lineRule="auto"/>
        <w:ind w:right="20"/>
        <w:jc w:val="both"/>
        <w:rPr>
          <w:rFonts w:ascii="Georgia" w:eastAsia="Georgia" w:hAnsi="Georgia"/>
          <w:sz w:val="24"/>
        </w:rPr>
      </w:pPr>
      <w:proofErr w:type="gramStart"/>
      <w:r>
        <w:rPr>
          <w:rFonts w:ascii="Georgia" w:eastAsia="Georgia" w:hAnsi="Georgia"/>
          <w:sz w:val="24"/>
        </w:rPr>
        <w:t>случае</w:t>
      </w:r>
      <w:proofErr w:type="gramEnd"/>
      <w:r>
        <w:rPr>
          <w:rFonts w:ascii="Georgia" w:eastAsia="Georgia" w:hAnsi="Georgia"/>
          <w:sz w:val="24"/>
        </w:rPr>
        <w:t xml:space="preserve"> значительного несоответствия сведений, содержащихся в Отчете о социальном воздействии, видам деятельности, указанным Заявителем в заявлении о признании социальным предприятием, Уполномоченный орган указывает на данное несоответствие в докладе для рассмотрения на заседании Комиссии. Кроме того, Уполномоченный орган может пригласить Заявителя принять участие в заседании Комиссии с целью дачи пояснений по выявленному расхождению.</w:t>
      </w:r>
    </w:p>
    <w:p w:rsidR="00B5659C" w:rsidRDefault="00B5659C"/>
    <w:sectPr w:rsidR="00B5659C" w:rsidSect="00B5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3BED6A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216"/>
    <w:rsid w:val="00220216"/>
    <w:rsid w:val="00B5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1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2452</Words>
  <Characters>13981</Characters>
  <Application>Microsoft Office Word</Application>
  <DocSecurity>0</DocSecurity>
  <Lines>116</Lines>
  <Paragraphs>32</Paragraphs>
  <ScaleCrop>false</ScaleCrop>
  <Company/>
  <LinksUpToDate>false</LinksUpToDate>
  <CharactersWithSpaces>16401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kukinaeb</dc:creator>
  <cp:keywords/>
  <dc:description/>
  <cp:lastModifiedBy>kukinaeb</cp:lastModifiedBy>
  <cp:revision>2</cp:revision>
  <dcterms:created xsi:type="dcterms:W3CDTF">2022-01-19T11:56:00Z</dcterms:created>
  <dcterms:modified xsi:type="dcterms:W3CDTF">2022-01-19T11:57:00Z</dcterms:modified>
</cp:coreProperties>
</file>